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ind w:right="560"/>
        <w:jc w:val="center"/>
        <w:rPr>
          <w:rFonts w:hint="eastAsia" w:cs="宋体" w:asciiTheme="minorEastAsia" w:hAnsiTheme="minorEastAsia"/>
          <w:b/>
          <w:kern w:val="0"/>
          <w:sz w:val="28"/>
          <w:szCs w:val="28"/>
        </w:rPr>
      </w:pPr>
      <w:bookmarkStart w:id="0" w:name="OLE_LINK1"/>
      <w:bookmarkStart w:id="1" w:name="OLE_LINK4"/>
      <w:r>
        <w:rPr>
          <w:rFonts w:hint="eastAsia" w:cs="宋体" w:asciiTheme="minorEastAsia" w:hAnsiTheme="minorEastAsia"/>
          <w:b/>
          <w:kern w:val="0"/>
          <w:sz w:val="28"/>
          <w:szCs w:val="28"/>
          <w:lang w:eastAsia="zh-CN"/>
        </w:rPr>
        <w:t>学院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易班组织信息表</w:t>
      </w:r>
      <w:bookmarkEnd w:id="0"/>
    </w:p>
    <w:p>
      <w:pPr>
        <w:widowControl/>
        <w:spacing w:before="100" w:beforeAutospacing="1" w:after="100" w:afterAutospacing="1" w:line="500" w:lineRule="exact"/>
        <w:ind w:right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  <w:lang w:eastAsia="zh-CN"/>
        </w:rPr>
        <w:t>学院名称（盖章）：</w:t>
      </w:r>
      <w:bookmarkEnd w:id="1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学院易班工作站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站  长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副站长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4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班级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易班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班级</w:t>
            </w: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2" w:name="_GoBack"/>
      <w:bookmarkEnd w:id="2"/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57116"/>
    <w:rsid w:val="081E1CDD"/>
    <w:rsid w:val="0D27536B"/>
    <w:rsid w:val="10135E9F"/>
    <w:rsid w:val="27F213C5"/>
    <w:rsid w:val="40957116"/>
    <w:rsid w:val="45EA3882"/>
    <w:rsid w:val="4A053AC8"/>
    <w:rsid w:val="51230E75"/>
    <w:rsid w:val="51586415"/>
    <w:rsid w:val="6C671EE2"/>
    <w:rsid w:val="6D2342EF"/>
    <w:rsid w:val="78143FD4"/>
    <w:rsid w:val="7E703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styleId="9">
    <w:name w:val="HTML Cite"/>
    <w:basedOn w:val="5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2019-01-03T01:13:00Z</dcterms:created>
  <dc:creator>阳光不锈</dc:creator>
  <cp:lastModifiedBy>阳光不锈</cp:lastModifiedBy>
  <dcterms:modified xsi:type="dcterms:W3CDTF">2019-10-17T06:37:31Z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