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Hlk513031076"/>
      <w:bookmarkEnd w:id="0"/>
      <w:bookmarkStart w:id="1" w:name="_Toc513240401"/>
      <w:bookmarkStart w:id="2" w:name="_Toc1790"/>
      <w:bookmarkStart w:id="3" w:name="_Toc476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附件2：第十二届大学生心理健康文化节活动内容简要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4" w:name="_Toc29016"/>
      <w:bookmarkStart w:id="5" w:name="_Toc19551"/>
      <w:bookmarkStart w:id="6" w:name="_Toc2000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bookmarkEnd w:id="4"/>
      <w:bookmarkEnd w:id="5"/>
      <w:bookmarkEnd w:id="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启动仪式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时间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地点：文汇楼三楼会议室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参加人员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:</w:t>
      </w:r>
    </w:p>
    <w:p>
      <w:pPr>
        <w:pStyle w:val="35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现场：</w:t>
      </w:r>
      <w:r>
        <w:rPr>
          <w:rFonts w:hint="eastAsia" w:ascii="仿宋" w:hAnsi="仿宋" w:eastAsia="仿宋" w:cs="仿宋"/>
          <w:sz w:val="28"/>
          <w:szCs w:val="28"/>
        </w:rPr>
        <w:t>校领导，宣传部、教务处、学生处、保卫处、团委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教育科学学院负责人，</w:t>
      </w:r>
      <w:r>
        <w:rPr>
          <w:rFonts w:hint="eastAsia" w:ascii="仿宋" w:hAnsi="仿宋" w:eastAsia="仿宋" w:cs="仿宋"/>
          <w:sz w:val="28"/>
          <w:szCs w:val="28"/>
        </w:rPr>
        <w:t>校专兼职心理咨询师、各学院心理联络员</w:t>
      </w:r>
    </w:p>
    <w:p>
      <w:pPr>
        <w:pStyle w:val="35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线上：教师代表，学生代表</w:t>
      </w:r>
      <w:r>
        <w:rPr>
          <w:rFonts w:hint="eastAsia" w:ascii="仿宋" w:hAnsi="仿宋" w:eastAsia="仿宋" w:cs="仿宋"/>
          <w:sz w:val="28"/>
          <w:szCs w:val="28"/>
        </w:rPr>
        <w:t>（每个学院20名，含心理委员、</w:t>
      </w:r>
    </w:p>
    <w:p>
      <w:pPr>
        <w:pStyle w:val="3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寝室暖心员代表）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，心理协会会员，学工助理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指导教师：许梦珂、杨潇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7" w:name="_Toc10560"/>
      <w:bookmarkStart w:id="8" w:name="_Toc32483"/>
      <w:bookmarkStart w:id="9" w:name="_Toc562"/>
      <w:bookmarkStart w:id="10" w:name="_Toc2582"/>
      <w:bookmarkStart w:id="11" w:name="_Toc26657"/>
      <w:bookmarkStart w:id="12" w:name="_Toc661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2“普及心理健康知识，加强学生心理素质”线上讲座</w:t>
      </w:r>
      <w:bookmarkEnd w:id="7"/>
      <w:bookmarkEnd w:id="8"/>
      <w:bookmarkEnd w:id="9"/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时间：5月17日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地点：线上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指导教师：许梦珂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13" w:name="_Toc28687"/>
      <w:bookmarkStart w:id="14" w:name="_Toc24688"/>
      <w:bookmarkStart w:id="15" w:name="_Toc3800"/>
      <w:bookmarkStart w:id="16" w:name="_Toc2279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3“求真”沙龙第八期暨防疫心理咨询与服务能力专题培训</w:t>
      </w:r>
      <w:bookmarkEnd w:id="13"/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时间：5月中旬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地点：钉钉直播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参与人员：全体专兼职心理咨询师、各学院心理联络员、2020年团体心理辅导精品项目各团队负责人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活动内容：外请专家讲座，危机干预情景模拟，交流研讨。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4“用心战‘疫’”心灵影苑</w:t>
      </w:r>
      <w:bookmarkEnd w:id="14"/>
      <w:bookmarkEnd w:id="15"/>
      <w:bookmarkEnd w:id="16"/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时间：5月20日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地点：线上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参加人员：心理协会成员及报名参加学生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活动内容：通过观看治愈系影片，让同学们联系现实生活或自身发表感悟，达到温暖人心的效果。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指导老师：徐宏图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17" w:name="_Toc12339"/>
      <w:bookmarkStart w:id="18" w:name="_Toc25990"/>
      <w:bookmarkStart w:id="19" w:name="_Toc15683"/>
      <w:bookmarkStart w:id="20" w:name="_Toc13093"/>
      <w:bookmarkStart w:id="21" w:name="_Toc1442"/>
      <w:bookmarkStart w:id="22" w:name="_Toc3227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5“关注心理健康，描绘心灵之景”读书报告会</w:t>
      </w:r>
      <w:bookmarkEnd w:id="17"/>
      <w:bookmarkEnd w:id="18"/>
      <w:bookmarkEnd w:id="19"/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时间：5月16日，5月22日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地点：线上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活动内容：邀请老师与同学们开展线上读书分享会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指导教师：许梦珂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23" w:name="_Toc17974"/>
      <w:bookmarkStart w:id="24" w:name="_Toc2507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6黄山学院第二届心理健康文化一条街活动</w:t>
      </w:r>
      <w:bookmarkEnd w:id="23"/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时间：5月-6月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地点：线上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活动内容：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各学院共同开展线上心理健康教育活动，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加强学生心理健康教育，宣传心理健康知识，分享心理调适方法，营造良好氛围，减轻疫情带来的心理冲击，促进同学们身心健康发展。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指导教师：杨潇、许梦珂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2" w:firstLineChars="200"/>
        <w:textAlignment w:val="auto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注：需要各学院策划与组织本学院特色线上活动1项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25" w:name="_Toc1706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7黄山学院第二届“送给毕业季的你”活动</w:t>
      </w:r>
      <w:bookmarkEnd w:id="25"/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时间：5月下旬</w:t>
      </w:r>
    </w:p>
    <w:p>
      <w:pPr>
        <w:pStyle w:val="25"/>
        <w:autoSpaceDE w:val="0"/>
        <w:spacing w:line="480" w:lineRule="auto"/>
        <w:ind w:firstLine="56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地点：线上活动QQ群：</w:t>
      </w:r>
      <w:r>
        <w:rPr>
          <w:rFonts w:hint="eastAsia" w:ascii="宋体" w:hAnsi="宋体"/>
          <w:sz w:val="28"/>
          <w:szCs w:val="28"/>
        </w:rPr>
        <w:t>1034735243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参与人员：全校学生（含毕业班学生）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内容：帮助毕业生们做好个体职业生涯规划，加强毕业生自我认知，将学弟学妹们的美好祝福送给毕业生们，营造温馨向上的毕业氛围，将大学成长画像通过线上的形式赠予毕业生们，使每位毕业生在惜别母校的同时，满怀希望、斗志昂扬</w:t>
      </w:r>
      <w:bookmarkStart w:id="39" w:name="_GoBack"/>
      <w:bookmarkEnd w:id="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，携梦远航，促进良好学风形成。</w:t>
      </w:r>
    </w:p>
    <w:p>
      <w:pPr>
        <w:pStyle w:val="25"/>
        <w:autoSpaceDE w:val="0"/>
        <w:spacing w:line="480" w:lineRule="auto"/>
        <w:ind w:firstLine="56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1、活动期间请加入活动QQ群：</w:t>
      </w:r>
      <w:r>
        <w:rPr>
          <w:rFonts w:hint="eastAsia" w:ascii="宋体" w:hAnsi="宋体"/>
          <w:sz w:val="28"/>
          <w:szCs w:val="28"/>
        </w:rPr>
        <w:t>1034735243</w:t>
      </w:r>
    </w:p>
    <w:p>
      <w:pPr>
        <w:autoSpaceDE w:val="0"/>
        <w:spacing w:line="480" w:lineRule="auto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2、本次活动需要参与者在空间内发布一条“送给毕业生的寄语”相关说说并@我们的官Q 黄山学院学生工作助理服务中心（3466549306），格式：【#情留校园里，梦想正起航#＋送给毕业生的寄语（可配上相关图片）】。说说保留时间到活动结束，动态设置为公开。</w:t>
      </w:r>
    </w:p>
    <w:p>
      <w:pPr>
        <w:autoSpaceDE w:val="0"/>
        <w:spacing w:line="480" w:lineRule="auto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3、将所发说说截图发送给群内管理员，并告知个人信息（年级、专业、姓名、学号）。</w:t>
      </w:r>
    </w:p>
    <w:p>
      <w:pPr>
        <w:autoSpaceDE w:val="0"/>
        <w:spacing w:line="480" w:lineRule="auto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4、毕业班同学需要获取职业画像的，请加入QQ群：710019236，与学工助理联系。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指导教师：杨潇、陈妍、胡兰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26" w:name="_Toc538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8黄山学院第二届青春寝室嘉年华活动</w:t>
      </w:r>
      <w:bookmarkEnd w:id="2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时间：5月-6月</w:t>
      </w:r>
    </w:p>
    <w:p>
      <w:pPr>
        <w:numPr>
          <w:ilvl w:val="0"/>
          <w:numId w:val="0"/>
        </w:numPr>
        <w:ind w:firstLine="600"/>
        <w:outlineLvl w:val="9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地点：线上活动QQ群：499609742</w:t>
      </w:r>
    </w:p>
    <w:p>
      <w:pPr>
        <w:numPr>
          <w:ilvl w:val="0"/>
          <w:numId w:val="0"/>
        </w:numPr>
        <w:ind w:firstLine="600"/>
        <w:outlineLvl w:val="9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参与人员：全校学生</w:t>
      </w:r>
    </w:p>
    <w:p>
      <w:pPr>
        <w:numPr>
          <w:ilvl w:val="0"/>
          <w:numId w:val="0"/>
        </w:numPr>
        <w:ind w:firstLine="600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活动内容：</w:t>
      </w:r>
    </w:p>
    <w:p>
      <w:pPr>
        <w:numPr>
          <w:ilvl w:val="0"/>
          <w:numId w:val="0"/>
        </w:numPr>
        <w:ind w:firstLine="600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1、第一环节：朋友，我们来帮你：帮助宿舍同学解决心理和生活上的困扰（图片或者视频）</w:t>
      </w:r>
    </w:p>
    <w:p>
      <w:pPr>
        <w:numPr>
          <w:ilvl w:val="0"/>
          <w:numId w:val="0"/>
        </w:numPr>
        <w:ind w:firstLine="600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2、第二环节：朋友，我想对你说：向宿舍同学说几句心里话，或者共同学习一本书、共同居家锻炼等（视频）。</w:t>
      </w:r>
    </w:p>
    <w:p>
      <w:pPr>
        <w:numPr>
          <w:ilvl w:val="0"/>
          <w:numId w:val="0"/>
        </w:numPr>
        <w:ind w:firstLine="600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3、第三环节：朋友，让我们一起：共同表演一个节目或者才艺展示等（视频）。</w:t>
      </w:r>
    </w:p>
    <w:p>
      <w:pPr>
        <w:numPr>
          <w:ilvl w:val="0"/>
          <w:numId w:val="0"/>
        </w:numPr>
        <w:ind w:firstLine="600"/>
        <w:outlineLvl w:val="9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4、以寝室为单位单位，每个环节拍摄视频或者照片（照片需要有文字说明），将作品打包发送给QQ群内的管理员</w:t>
      </w:r>
    </w:p>
    <w:p>
      <w:pPr>
        <w:numPr>
          <w:ilvl w:val="0"/>
          <w:numId w:val="0"/>
        </w:numPr>
        <w:ind w:firstLine="600"/>
        <w:outlineLvl w:val="9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指导教师：杨潇、汪月红</w:t>
      </w:r>
    </w:p>
    <w:p>
      <w:pPr>
        <w:pStyle w:val="31"/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9心理学实验实训中心logo设计大赛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TW"/>
        </w:rPr>
        <w:t>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5月下旬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地点：线上开展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活动内容：为黄山学院心理学实训中心设计Logo  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指导教师：许梦珂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10挑战21天心阅打卡活动</w:t>
      </w:r>
      <w:bookmarkEnd w:id="24"/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时间：5月25日—6月14日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地点：线上活动QQ群：</w:t>
      </w:r>
      <w:r>
        <w:rPr>
          <w:rFonts w:hint="eastAsia"/>
          <w:sz w:val="28"/>
          <w:szCs w:val="28"/>
          <w:lang w:val="en-US" w:eastAsia="zh-CN"/>
        </w:rPr>
        <w:t>563920236、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学习通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参与人员：全校学生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活动内容：过阅读书籍，了解心理健康知识，掌握心理调适方法，学会运用书籍上的知识的解决生活中的困难，养成良好的阅读习惯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指导教师：杨潇</w:t>
      </w:r>
    </w:p>
    <w:bookmarkEnd w:id="20"/>
    <w:bookmarkEnd w:id="21"/>
    <w:bookmarkEnd w:id="22"/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27" w:name="_Toc14683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11“观心灵之影，明生活之道”观影活动</w:t>
      </w:r>
      <w:bookmarkEnd w:id="27"/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时间：6月上旬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地点：线上活动QQ群：</w:t>
      </w:r>
      <w:r>
        <w:rPr>
          <w:rFonts w:hint="eastAsia"/>
          <w:b w:val="0"/>
          <w:bCs w:val="0"/>
          <w:color w:val="000000"/>
          <w:sz w:val="28"/>
          <w:szCs w:val="28"/>
          <w:lang w:val="en-US" w:eastAsia="zh-CN"/>
        </w:rPr>
        <w:t>1073579641（1群）、167592865（2群）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参与人员：全校学生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活动内容：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1、选择一部健康、积极、向上的心理学内容电影并进行观看     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2、拍摄一张本人观看电影的照片（照片要求有人有屏幕）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3、写一篇观后感（不少于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字）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指导教师：杨潇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28" w:name="_Toc10155"/>
      <w:bookmarkStart w:id="29" w:name="_Toc10164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12“全民健康心理，携手‘疫’路同行”线上答题活动</w:t>
      </w:r>
      <w:bookmarkEnd w:id="28"/>
      <w:bookmarkEnd w:id="29"/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6月中旬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地点：线上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通过线上心理健康知识问答，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增强大学生的心理健康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素质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指导老师：许梦珂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13“同心战‘疫’，青春有你”防控疫情手抄报</w:t>
      </w:r>
      <w:bookmarkEnd w:id="10"/>
      <w:bookmarkEnd w:id="11"/>
      <w:bookmarkEnd w:id="12"/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6月中旬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线上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参加人员：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全校学生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线上评选50份优秀作品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指导教师：许梦珂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30" w:name="_Toc22270"/>
      <w:bookmarkStart w:id="31" w:name="_Toc23212"/>
      <w:bookmarkStart w:id="32" w:name="_Toc1725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14“告白母校，疫情寄语”线上活动</w:t>
      </w:r>
      <w:bookmarkEnd w:id="30"/>
      <w:bookmarkEnd w:id="31"/>
      <w:bookmarkEnd w:id="32"/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时间：5月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-6月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线上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参加人员：全校学生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sz w:val="28"/>
          <w:szCs w:val="28"/>
        </w:rPr>
        <w:t>内容：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在抗击疫情期间</w:t>
      </w:r>
      <w:r>
        <w:rPr>
          <w:rFonts w:hint="eastAsia" w:ascii="仿宋" w:hAnsi="仿宋" w:eastAsia="仿宋" w:cs="仿宋"/>
          <w:sz w:val="28"/>
          <w:szCs w:val="28"/>
        </w:rPr>
        <w:t>，希望借助此活动告白此次为疫情付出贡献的人们，告白许久未见的同学老师，告白美好的大学生活，告白与我们朝夕相处的黄山学院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指导教师：许梦珂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33" w:name="_Toc31429"/>
      <w:bookmarkStart w:id="34" w:name="_Toc12991"/>
      <w:bookmarkStart w:id="35" w:name="_Toc32472"/>
      <w:bookmarkStart w:id="36" w:name="_Toc2322"/>
      <w:bookmarkStart w:id="37" w:name="_Toc24667"/>
      <w:bookmarkStart w:id="38" w:name="_Toc474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15“你我同心，共抗疫情”感人故事收集活动</w:t>
      </w:r>
      <w:bookmarkEnd w:id="33"/>
      <w:bookmarkEnd w:id="34"/>
      <w:bookmarkEnd w:id="35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时间：5月—6月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地点：线上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参与人员：全校学生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活动内容：分享疫情期间的感人故事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指导教师：许梦珂</w:t>
      </w:r>
    </w:p>
    <w:p>
      <w:pPr>
        <w:pStyle w:val="3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16“战疫心相伴，你我共青春”微视频大赛</w:t>
      </w:r>
      <w:bookmarkEnd w:id="36"/>
      <w:bookmarkEnd w:id="37"/>
      <w:bookmarkEnd w:id="38"/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时间：5月-6月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参加人员：全校学生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TW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活动内容：</w:t>
      </w:r>
      <w:r>
        <w:rPr>
          <w:rFonts w:hint="eastAsia" w:ascii="仿宋" w:hAnsi="仿宋" w:eastAsia="仿宋" w:cs="仿宋"/>
          <w:sz w:val="28"/>
          <w:szCs w:val="28"/>
          <w:lang w:val="zh-TW" w:eastAsia="zh-TW"/>
        </w:rPr>
        <w:t>围绕活动主题自由创作，以微视频方式呈现，题材须与疫情期间的心理有关，</w:t>
      </w:r>
      <w:r>
        <w:rPr>
          <w:rFonts w:hint="eastAsia" w:ascii="仿宋" w:hAnsi="仿宋" w:eastAsia="仿宋" w:cs="仿宋"/>
          <w:sz w:val="28"/>
          <w:szCs w:val="28"/>
          <w:lang w:val="en-US" w:eastAsia="zh-TW"/>
        </w:rPr>
        <w:t>鼓励学生积极的自我探索，讲述抗“疫”心故事,表达心理健康正能量。也可以围绕以下几个方面：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TW"/>
        </w:rPr>
      </w:pPr>
      <w:r>
        <w:rPr>
          <w:rFonts w:hint="eastAsia" w:ascii="仿宋" w:hAnsi="仿宋" w:eastAsia="仿宋" w:cs="仿宋"/>
          <w:sz w:val="28"/>
          <w:szCs w:val="28"/>
          <w:lang w:val="en-US" w:eastAsia="zh-TW"/>
        </w:rPr>
        <w:t>（1）关心一线奋战的医护人员的心态，为他们鼓励加油。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TW"/>
        </w:rPr>
      </w:pPr>
      <w:r>
        <w:rPr>
          <w:rFonts w:hint="eastAsia" w:ascii="仿宋" w:hAnsi="仿宋" w:eastAsia="仿宋" w:cs="仿宋"/>
          <w:sz w:val="28"/>
          <w:szCs w:val="28"/>
          <w:lang w:val="en-US" w:eastAsia="zh-TW"/>
        </w:rPr>
        <w:t>（2）关心大学生们的心态，鼓励他们在家中自律学习，健康生活，放平心态，支持国家一系列决定。 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TW"/>
        </w:rPr>
      </w:pPr>
      <w:r>
        <w:rPr>
          <w:rFonts w:hint="eastAsia" w:ascii="仿宋" w:hAnsi="仿宋" w:eastAsia="仿宋" w:cs="仿宋"/>
          <w:sz w:val="28"/>
          <w:szCs w:val="28"/>
          <w:lang w:val="en-US" w:eastAsia="zh-TW"/>
        </w:rPr>
        <w:t>（3）关心普通市民的心态，特别是现在复工的工作人员们，稳定他们的情绪，为他们的复工称赞并加油。</w:t>
      </w:r>
    </w:p>
    <w:p>
      <w:pPr>
        <w:pStyle w:val="3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指导老师：许梦珂</w:t>
      </w:r>
      <w:bookmarkEnd w:id="1"/>
      <w:bookmarkEnd w:id="2"/>
      <w:bookmarkEnd w:id="3"/>
    </w:p>
    <w:sectPr>
      <w:headerReference r:id="rId3" w:type="default"/>
      <w:footerReference r:id="rId4" w:type="even"/>
      <w:pgSz w:w="11906" w:h="16838"/>
      <w:pgMar w:top="1440" w:right="1800" w:bottom="1440" w:left="1800" w:header="51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tabs>
        <w:tab w:val="left" w:pos="1081"/>
      </w:tabs>
      <w:jc w:val="left"/>
    </w:pPr>
    <w:r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F8E9FF"/>
    <w:multiLevelType w:val="singleLevel"/>
    <w:tmpl w:val="D9F8E9F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C52616"/>
    <w:rsid w:val="000118C9"/>
    <w:rsid w:val="00031C3A"/>
    <w:rsid w:val="0007315B"/>
    <w:rsid w:val="00077D37"/>
    <w:rsid w:val="000B3EEE"/>
    <w:rsid w:val="00122C3F"/>
    <w:rsid w:val="001C77FB"/>
    <w:rsid w:val="002530EE"/>
    <w:rsid w:val="00294C94"/>
    <w:rsid w:val="002A6E8D"/>
    <w:rsid w:val="002C005B"/>
    <w:rsid w:val="00317075"/>
    <w:rsid w:val="00374200"/>
    <w:rsid w:val="003E46F6"/>
    <w:rsid w:val="00401361"/>
    <w:rsid w:val="0044579B"/>
    <w:rsid w:val="005046D5"/>
    <w:rsid w:val="005D620F"/>
    <w:rsid w:val="005E18F5"/>
    <w:rsid w:val="00626263"/>
    <w:rsid w:val="006471D4"/>
    <w:rsid w:val="0070061A"/>
    <w:rsid w:val="00702963"/>
    <w:rsid w:val="00726A1D"/>
    <w:rsid w:val="007D6B37"/>
    <w:rsid w:val="008018A9"/>
    <w:rsid w:val="008368C9"/>
    <w:rsid w:val="00844571"/>
    <w:rsid w:val="008741F1"/>
    <w:rsid w:val="008E6A44"/>
    <w:rsid w:val="00985C25"/>
    <w:rsid w:val="009B09F6"/>
    <w:rsid w:val="009B7DFA"/>
    <w:rsid w:val="00A43539"/>
    <w:rsid w:val="00AC26FB"/>
    <w:rsid w:val="00AF4693"/>
    <w:rsid w:val="00B63294"/>
    <w:rsid w:val="00B65D67"/>
    <w:rsid w:val="00B67CEE"/>
    <w:rsid w:val="00B86E4D"/>
    <w:rsid w:val="00BE1F93"/>
    <w:rsid w:val="00C03DC2"/>
    <w:rsid w:val="00C51E96"/>
    <w:rsid w:val="00CA141C"/>
    <w:rsid w:val="00CD786C"/>
    <w:rsid w:val="00E80B8B"/>
    <w:rsid w:val="00E87525"/>
    <w:rsid w:val="00ED4494"/>
    <w:rsid w:val="00F03FFC"/>
    <w:rsid w:val="00F36606"/>
    <w:rsid w:val="00F44E4E"/>
    <w:rsid w:val="00F80B61"/>
    <w:rsid w:val="00FF7782"/>
    <w:rsid w:val="03A27F6C"/>
    <w:rsid w:val="04C33B52"/>
    <w:rsid w:val="05A02687"/>
    <w:rsid w:val="05C201A9"/>
    <w:rsid w:val="09A91749"/>
    <w:rsid w:val="0A7C4638"/>
    <w:rsid w:val="0DD81475"/>
    <w:rsid w:val="100C7C09"/>
    <w:rsid w:val="137B0059"/>
    <w:rsid w:val="142F68A4"/>
    <w:rsid w:val="154E6BAD"/>
    <w:rsid w:val="175E68A6"/>
    <w:rsid w:val="1B2F1BD1"/>
    <w:rsid w:val="1C997358"/>
    <w:rsid w:val="1DA1639C"/>
    <w:rsid w:val="228A50CE"/>
    <w:rsid w:val="293E1161"/>
    <w:rsid w:val="29FF14DA"/>
    <w:rsid w:val="2B1F38A2"/>
    <w:rsid w:val="2DA1546E"/>
    <w:rsid w:val="30863CD3"/>
    <w:rsid w:val="322550B2"/>
    <w:rsid w:val="3E8D624F"/>
    <w:rsid w:val="457B271D"/>
    <w:rsid w:val="47C52616"/>
    <w:rsid w:val="48552396"/>
    <w:rsid w:val="4BBC1FF3"/>
    <w:rsid w:val="4D9719DB"/>
    <w:rsid w:val="4E025B95"/>
    <w:rsid w:val="4E744C44"/>
    <w:rsid w:val="59233D8B"/>
    <w:rsid w:val="60E22414"/>
    <w:rsid w:val="63F27E44"/>
    <w:rsid w:val="645D452A"/>
    <w:rsid w:val="68BF094C"/>
    <w:rsid w:val="69211B15"/>
    <w:rsid w:val="6EB36762"/>
    <w:rsid w:val="6EF15897"/>
    <w:rsid w:val="70B3406C"/>
    <w:rsid w:val="71DA7860"/>
    <w:rsid w:val="760C61FA"/>
    <w:rsid w:val="7F64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2520" w:leftChars="1200"/>
    </w:p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toc 3"/>
    <w:basedOn w:val="1"/>
    <w:next w:val="1"/>
    <w:qFormat/>
    <w:uiPriority w:val="39"/>
    <w:pPr>
      <w:ind w:left="840" w:leftChars="400"/>
    </w:pPr>
  </w:style>
  <w:style w:type="paragraph" w:styleId="8">
    <w:name w:val="toc 8"/>
    <w:basedOn w:val="1"/>
    <w:next w:val="1"/>
    <w:qFormat/>
    <w:uiPriority w:val="0"/>
    <w:pPr>
      <w:ind w:left="2940" w:leftChars="14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</w:style>
  <w:style w:type="paragraph" w:styleId="12">
    <w:name w:val="toc 4"/>
    <w:basedOn w:val="1"/>
    <w:next w:val="1"/>
    <w:qFormat/>
    <w:uiPriority w:val="0"/>
    <w:pPr>
      <w:ind w:left="1260" w:leftChars="600"/>
    </w:pPr>
  </w:style>
  <w:style w:type="paragraph" w:styleId="13">
    <w:name w:val="toc 6"/>
    <w:basedOn w:val="1"/>
    <w:next w:val="1"/>
    <w:qFormat/>
    <w:uiPriority w:val="0"/>
    <w:pPr>
      <w:ind w:left="2100" w:leftChars="1000"/>
    </w:pPr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paragraph" w:styleId="15">
    <w:name w:val="toc 9"/>
    <w:basedOn w:val="1"/>
    <w:next w:val="1"/>
    <w:qFormat/>
    <w:uiPriority w:val="0"/>
    <w:pPr>
      <w:ind w:left="3360" w:leftChars="1600"/>
    </w:pPr>
  </w:style>
  <w:style w:type="paragraph" w:styleId="16">
    <w:name w:val="HTML Preformatted"/>
    <w:basedOn w:val="1"/>
    <w:link w:val="39"/>
    <w:qFormat/>
    <w:uiPriority w:val="0"/>
    <w:rPr>
      <w:rFonts w:ascii="Courier New" w:hAnsi="Courier New" w:cs="Courier New"/>
      <w:sz w:val="20"/>
    </w:rPr>
  </w:style>
  <w:style w:type="paragraph" w:styleId="17">
    <w:name w:val="Normal (Web)"/>
    <w:basedOn w:val="1"/>
    <w:qFormat/>
    <w:uiPriority w:val="0"/>
    <w:rPr>
      <w:szCs w:val="24"/>
    </w:r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99"/>
    <w:rPr>
      <w:color w:val="0000FF"/>
      <w:u w:val="single"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24">
    <w:name w:val="标题 1 字符"/>
    <w:link w:val="2"/>
    <w:qFormat/>
    <w:uiPriority w:val="0"/>
    <w:rPr>
      <w:rFonts w:eastAsia="宋体"/>
      <w:b/>
      <w:kern w:val="44"/>
      <w:sz w:val="44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_Style 1"/>
    <w:basedOn w:val="1"/>
    <w:qFormat/>
    <w:uiPriority w:val="34"/>
    <w:pPr>
      <w:ind w:firstLine="420" w:firstLineChars="200"/>
    </w:pPr>
    <w:rPr>
      <w:sz w:val="21"/>
      <w:szCs w:val="24"/>
    </w:rPr>
  </w:style>
  <w:style w:type="paragraph" w:customStyle="1" w:styleId="27">
    <w:name w:val="No Spacing"/>
    <w:link w:val="4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样式1"/>
    <w:basedOn w:val="2"/>
    <w:link w:val="30"/>
    <w:qFormat/>
    <w:uiPriority w:val="0"/>
    <w:pPr>
      <w:spacing w:before="0" w:after="0" w:line="240" w:lineRule="auto"/>
    </w:pPr>
    <w:rPr>
      <w:sz w:val="28"/>
      <w:szCs w:val="28"/>
    </w:rPr>
  </w:style>
  <w:style w:type="paragraph" w:customStyle="1" w:styleId="29">
    <w:name w:val="样式2"/>
    <w:basedOn w:val="1"/>
    <w:link w:val="32"/>
    <w:qFormat/>
    <w:uiPriority w:val="0"/>
    <w:pPr>
      <w:ind w:left="-410" w:leftChars="-171" w:firstLine="275" w:firstLineChars="98"/>
      <w:outlineLvl w:val="1"/>
    </w:pPr>
    <w:rPr>
      <w:b/>
      <w:sz w:val="28"/>
      <w:szCs w:val="28"/>
    </w:rPr>
  </w:style>
  <w:style w:type="character" w:customStyle="1" w:styleId="30">
    <w:name w:val="样式1 字符"/>
    <w:basedOn w:val="24"/>
    <w:link w:val="28"/>
    <w:qFormat/>
    <w:uiPriority w:val="0"/>
    <w:rPr>
      <w:rFonts w:eastAsia="宋体"/>
      <w:kern w:val="44"/>
      <w:sz w:val="28"/>
      <w:szCs w:val="28"/>
      <w:lang w:val="en-US" w:eastAsia="zh-CN" w:bidi="ar-SA"/>
    </w:rPr>
  </w:style>
  <w:style w:type="paragraph" w:customStyle="1" w:styleId="31">
    <w:name w:val="样式3"/>
    <w:basedOn w:val="1"/>
    <w:link w:val="34"/>
    <w:qFormat/>
    <w:uiPriority w:val="0"/>
    <w:pPr>
      <w:outlineLvl w:val="2"/>
    </w:pPr>
    <w:rPr>
      <w:b/>
      <w:szCs w:val="24"/>
    </w:rPr>
  </w:style>
  <w:style w:type="character" w:customStyle="1" w:styleId="32">
    <w:name w:val="样式2 字符"/>
    <w:basedOn w:val="18"/>
    <w:link w:val="29"/>
    <w:qFormat/>
    <w:uiPriority w:val="0"/>
    <w:rPr>
      <w:b/>
      <w:kern w:val="2"/>
      <w:sz w:val="28"/>
      <w:szCs w:val="28"/>
    </w:rPr>
  </w:style>
  <w:style w:type="paragraph" w:customStyle="1" w:styleId="33">
    <w:name w:val="样式4"/>
    <w:basedOn w:val="1"/>
    <w:link w:val="36"/>
    <w:qFormat/>
    <w:uiPriority w:val="0"/>
  </w:style>
  <w:style w:type="character" w:customStyle="1" w:styleId="34">
    <w:name w:val="样式3 字符"/>
    <w:basedOn w:val="18"/>
    <w:link w:val="31"/>
    <w:qFormat/>
    <w:uiPriority w:val="0"/>
    <w:rPr>
      <w:b/>
      <w:kern w:val="2"/>
      <w:sz w:val="24"/>
      <w:szCs w:val="24"/>
    </w:rPr>
  </w:style>
  <w:style w:type="paragraph" w:customStyle="1" w:styleId="35">
    <w:name w:val="正文1"/>
    <w:basedOn w:val="1"/>
    <w:link w:val="37"/>
    <w:qFormat/>
    <w:uiPriority w:val="0"/>
    <w:pPr>
      <w:ind w:firstLine="560" w:firstLineChars="200"/>
    </w:pPr>
    <w:rPr>
      <w:rFonts w:ascii="宋体" w:hAnsi="宋体"/>
      <w:sz w:val="28"/>
      <w:szCs w:val="28"/>
    </w:rPr>
  </w:style>
  <w:style w:type="character" w:customStyle="1" w:styleId="36">
    <w:name w:val="样式4 字符"/>
    <w:basedOn w:val="18"/>
    <w:link w:val="33"/>
    <w:qFormat/>
    <w:uiPriority w:val="0"/>
    <w:rPr>
      <w:kern w:val="2"/>
      <w:sz w:val="24"/>
    </w:rPr>
  </w:style>
  <w:style w:type="character" w:customStyle="1" w:styleId="37">
    <w:name w:val="正文1 字符"/>
    <w:basedOn w:val="18"/>
    <w:link w:val="35"/>
    <w:qFormat/>
    <w:uiPriority w:val="0"/>
    <w:rPr>
      <w:rFonts w:ascii="宋体" w:hAnsi="宋体"/>
      <w:kern w:val="2"/>
      <w:sz w:val="28"/>
      <w:szCs w:val="28"/>
    </w:rPr>
  </w:style>
  <w:style w:type="character" w:customStyle="1" w:styleId="38">
    <w:name w:val="Unresolved Mention"/>
    <w:basedOn w:val="1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39">
    <w:name w:val="HTML 预设格式 字符"/>
    <w:basedOn w:val="18"/>
    <w:link w:val="16"/>
    <w:qFormat/>
    <w:uiPriority w:val="0"/>
    <w:rPr>
      <w:rFonts w:ascii="Courier New" w:hAnsi="Courier New" w:cs="Courier New"/>
      <w:kern w:val="2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41">
    <w:name w:val="No Spacing Char"/>
    <w:link w:val="27"/>
    <w:qFormat/>
    <w:uiPriority w:val="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&#40664;&#35748;\&#22823;&#23398;&#31038;&#22242;&#27963;&#21160;&#31574;&#21010;&#20070;&#33539;&#25991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397CD2-1C93-48E2-8FF3-207852651D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大学社团活动策划书范文.wpt</Template>
  <Pages>45</Pages>
  <Words>2854</Words>
  <Characters>16271</Characters>
  <Lines>135</Lines>
  <Paragraphs>38</Paragraphs>
  <TotalTime>10</TotalTime>
  <ScaleCrop>false</ScaleCrop>
  <LinksUpToDate>false</LinksUpToDate>
  <CharactersWithSpaces>19087</CharactersWithSpaces>
  <Application>WPS Office_11.1.0.7867_F1E327BC-269C-435d-A152-05C5408002CA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2018-05-03T09:27:00Z</dcterms:created>
  <dc:creator>lenovo</dc:creator>
  <cp:lastModifiedBy>潇～</cp:lastModifiedBy>
  <dcterms:modified xsi:type="dcterms:W3CDTF">2020-05-22T08:16:46Z</dcterms:modified>
  <dc:title>“秀才艺”舍采展示大赛策划书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2052-11.1.0.7867</vt:lpwstr>
  </property>
</Properties>
</file>